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96F7F8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附件2</w:t>
      </w:r>
    </w:p>
    <w:p w14:paraId="02F8D9C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b/>
          <w:bCs/>
          <w:sz w:val="44"/>
          <w:szCs w:val="44"/>
        </w:rPr>
      </w:pPr>
    </w:p>
    <w:p w14:paraId="199828D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b/>
          <w:bCs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b/>
          <w:bCs/>
          <w:sz w:val="44"/>
          <w:szCs w:val="44"/>
        </w:rPr>
        <w:t>面试考生须知</w:t>
      </w:r>
    </w:p>
    <w:p w14:paraId="29E0BA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b/>
          <w:bCs/>
          <w:sz w:val="44"/>
          <w:szCs w:val="44"/>
        </w:rPr>
      </w:pPr>
    </w:p>
    <w:p w14:paraId="5AC05D2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一、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考生</w:t>
      </w:r>
      <w:r>
        <w:rPr>
          <w:rFonts w:hint="eastAsia" w:ascii="仿宋_GB2312" w:hAnsi="仿宋_GB2312" w:eastAsia="仿宋_GB2312" w:cs="仿宋_GB2312"/>
          <w:sz w:val="32"/>
          <w:szCs w:val="32"/>
        </w:rPr>
        <w:t>须按照公布的面试时间及考场安排，在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规定时间</w:t>
      </w:r>
      <w:r>
        <w:rPr>
          <w:rFonts w:hint="eastAsia" w:ascii="仿宋_GB2312" w:hAnsi="仿宋_GB2312" w:eastAsia="仿宋_GB2312" w:cs="仿宋_GB2312"/>
          <w:sz w:val="32"/>
          <w:szCs w:val="32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7月23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日</w:t>
      </w:r>
      <w:r>
        <w:rPr>
          <w:rFonts w:hint="eastAsia" w:ascii="仿宋_GB2312" w:hAnsi="仿宋_GB2312" w:eastAsia="仿宋_GB2312" w:cs="仿宋_GB2312"/>
          <w:sz w:val="32"/>
          <w:szCs w:val="32"/>
        </w:rPr>
        <w:t>下午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14</w:t>
      </w:r>
      <w:r>
        <w:rPr>
          <w:rFonts w:hint="eastAsia" w:ascii="仿宋_GB2312" w:hAnsi="仿宋_GB2312" w:eastAsia="仿宋_GB2312" w:cs="仿宋_GB2312"/>
          <w:sz w:val="32"/>
          <w:szCs w:val="32"/>
        </w:rPr>
        <w:t>︰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</w:t>
      </w:r>
      <w:r>
        <w:rPr>
          <w:rFonts w:hint="eastAsia" w:ascii="仿宋_GB2312" w:hAnsi="仿宋_GB2312" w:eastAsia="仿宋_GB2312" w:cs="仿宋_GB2312"/>
          <w:sz w:val="32"/>
          <w:szCs w:val="32"/>
        </w:rPr>
        <w:t>前）凭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考生</w:t>
      </w:r>
      <w:r>
        <w:rPr>
          <w:rFonts w:hint="eastAsia" w:ascii="仿宋_GB2312" w:hAnsi="仿宋_GB2312" w:eastAsia="仿宋_GB2312" w:cs="仿宋_GB2312"/>
          <w:sz w:val="32"/>
          <w:szCs w:val="32"/>
        </w:rPr>
        <w:t>本人笔试准考证和有效居民身份证到指定考场报到处报到，参加面试抽签。未能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按时</w:t>
      </w:r>
      <w:r>
        <w:rPr>
          <w:rFonts w:hint="eastAsia" w:ascii="仿宋_GB2312" w:hAnsi="仿宋_GB2312" w:eastAsia="仿宋_GB2312" w:cs="仿宋_GB2312"/>
          <w:sz w:val="32"/>
          <w:szCs w:val="32"/>
        </w:rPr>
        <w:t>报到的，按放弃面试资格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处理，不准参加本次面试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考生</w:t>
      </w:r>
      <w:r>
        <w:rPr>
          <w:rFonts w:hint="eastAsia" w:ascii="仿宋_GB2312" w:hAnsi="仿宋_GB2312" w:eastAsia="仿宋_GB2312" w:cs="仿宋_GB2312"/>
          <w:sz w:val="32"/>
          <w:szCs w:val="32"/>
        </w:rPr>
        <w:t>不得穿（戴）制服或有明显文字、图案标识的服装参加面试。</w:t>
      </w:r>
    </w:p>
    <w:p w14:paraId="19F414E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二、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考生</w:t>
      </w:r>
      <w:r>
        <w:rPr>
          <w:rFonts w:hint="eastAsia" w:ascii="仿宋_GB2312" w:hAnsi="仿宋_GB2312" w:eastAsia="仿宋_GB2312" w:cs="仿宋_GB2312"/>
          <w:sz w:val="32"/>
          <w:szCs w:val="32"/>
        </w:rPr>
        <w:t>报到后，应将所携带的通讯工具和音频、视频发射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器</w:t>
      </w:r>
      <w:r>
        <w:rPr>
          <w:rFonts w:hint="eastAsia" w:ascii="仿宋_GB2312" w:hAnsi="仿宋_GB2312" w:eastAsia="仿宋_GB2312" w:cs="仿宋_GB2312"/>
          <w:sz w:val="32"/>
          <w:szCs w:val="32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手表、手环、耳机、</w:t>
      </w:r>
      <w:r>
        <w:rPr>
          <w:rFonts w:hint="eastAsia" w:ascii="仿宋_GB2312" w:hAnsi="仿宋_GB2312" w:eastAsia="仿宋_GB2312" w:cs="仿宋_GB2312"/>
          <w:sz w:val="32"/>
          <w:szCs w:val="32"/>
        </w:rPr>
        <w:t>接收设备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等</w:t>
      </w:r>
      <w:r>
        <w:rPr>
          <w:rFonts w:hint="eastAsia" w:ascii="仿宋_GB2312" w:hAnsi="仿宋_GB2312" w:eastAsia="仿宋_GB2312" w:cs="仿宋_GB2312"/>
          <w:sz w:val="32"/>
          <w:szCs w:val="32"/>
        </w:rPr>
        <w:t>关闭后连同背包、书包等其他物品交工作人员统一保管，面试结束离场时领回。</w:t>
      </w:r>
    </w:p>
    <w:p w14:paraId="7C84A3B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三、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考生</w:t>
      </w:r>
      <w:r>
        <w:rPr>
          <w:rFonts w:hint="eastAsia" w:ascii="仿宋_GB2312" w:hAnsi="仿宋_GB2312" w:eastAsia="仿宋_GB2312" w:cs="仿宋_GB2312"/>
          <w:sz w:val="32"/>
          <w:szCs w:val="32"/>
        </w:rPr>
        <w:t>报到后，工作人员按分组顺序组织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考生</w:t>
      </w:r>
      <w:r>
        <w:rPr>
          <w:rFonts w:hint="eastAsia" w:ascii="仿宋_GB2312" w:hAnsi="仿宋_GB2312" w:eastAsia="仿宋_GB2312" w:cs="仿宋_GB2312"/>
          <w:sz w:val="32"/>
          <w:szCs w:val="32"/>
        </w:rPr>
        <w:t>抽签，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确定相应的候考室及座位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考生</w:t>
      </w:r>
      <w:r>
        <w:rPr>
          <w:rFonts w:hint="eastAsia" w:ascii="仿宋_GB2312" w:hAnsi="仿宋_GB2312" w:eastAsia="仿宋_GB2312" w:cs="仿宋_GB2312"/>
          <w:sz w:val="32"/>
          <w:szCs w:val="32"/>
        </w:rPr>
        <w:t>应留意自己所在职位分组是否与本人报考的职位对应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，如不相符应在面试开始之前提出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 w14:paraId="24CA2B7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四、面试开始后，工作人员按抽签决定的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考生</w:t>
      </w:r>
      <w:r>
        <w:rPr>
          <w:rFonts w:hint="eastAsia" w:ascii="仿宋_GB2312" w:hAnsi="仿宋_GB2312" w:eastAsia="仿宋_GB2312" w:cs="仿宋_GB2312"/>
          <w:sz w:val="32"/>
          <w:szCs w:val="32"/>
        </w:rPr>
        <w:t>所坐位置的顺序引导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考生</w:t>
      </w:r>
      <w:r>
        <w:rPr>
          <w:rFonts w:hint="eastAsia" w:ascii="仿宋_GB2312" w:hAnsi="仿宋_GB2312" w:eastAsia="仿宋_GB2312" w:cs="仿宋_GB2312"/>
          <w:sz w:val="32"/>
          <w:szCs w:val="32"/>
        </w:rPr>
        <w:t>进入面试室面试。候考的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考生</w:t>
      </w:r>
      <w:r>
        <w:rPr>
          <w:rFonts w:hint="eastAsia" w:ascii="仿宋_GB2312" w:hAnsi="仿宋_GB2312" w:eastAsia="仿宋_GB2312" w:cs="仿宋_GB2312"/>
          <w:sz w:val="32"/>
          <w:szCs w:val="32"/>
        </w:rPr>
        <w:t>实行封闭管理，须在候考室静候，应服从工作人员的管理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</w:rPr>
        <w:t>不得喧哗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和</w:t>
      </w:r>
      <w:r>
        <w:rPr>
          <w:rFonts w:hint="eastAsia" w:ascii="仿宋_GB2312" w:hAnsi="仿宋_GB2312" w:eastAsia="仿宋_GB2312" w:cs="仿宋_GB2312"/>
          <w:sz w:val="32"/>
          <w:szCs w:val="32"/>
        </w:rPr>
        <w:t>影响他人，不得擅自离开候考室。需上洗手间的，应经工作人员同意，并由工作人员陪同前往。候考的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考生</w:t>
      </w:r>
      <w:r>
        <w:rPr>
          <w:rFonts w:hint="eastAsia" w:ascii="仿宋_GB2312" w:hAnsi="仿宋_GB2312" w:eastAsia="仿宋_GB2312" w:cs="仿宋_GB2312"/>
          <w:sz w:val="32"/>
          <w:szCs w:val="32"/>
        </w:rPr>
        <w:t>需离开考场的，应书面提出申请，经考场主考同意后按弃考处理。严禁任何人向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考生</w:t>
      </w:r>
      <w:r>
        <w:rPr>
          <w:rFonts w:hint="eastAsia" w:ascii="仿宋_GB2312" w:hAnsi="仿宋_GB2312" w:eastAsia="仿宋_GB2312" w:cs="仿宋_GB2312"/>
          <w:sz w:val="32"/>
          <w:szCs w:val="32"/>
        </w:rPr>
        <w:t>传递试题信息。</w:t>
      </w:r>
    </w:p>
    <w:p w14:paraId="7DA61F6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五、在面试中，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考生</w:t>
      </w:r>
      <w:r>
        <w:rPr>
          <w:rFonts w:hint="eastAsia" w:ascii="仿宋_GB2312" w:hAnsi="仿宋_GB2312" w:eastAsia="仿宋_GB2312" w:cs="仿宋_GB2312"/>
          <w:sz w:val="32"/>
          <w:szCs w:val="32"/>
        </w:rPr>
        <w:t>应严格按照题本要求和考官指引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进行作答</w:t>
      </w:r>
      <w:r>
        <w:rPr>
          <w:rFonts w:hint="eastAsia" w:ascii="仿宋_GB2312" w:hAnsi="仿宋_GB2312" w:eastAsia="仿宋_GB2312" w:cs="仿宋_GB2312"/>
          <w:sz w:val="32"/>
          <w:szCs w:val="32"/>
        </w:rPr>
        <w:t>，并以普通话进行发言。不得报告、透露或暗示个人信息，其身份以抽签编码显示。如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考生</w:t>
      </w:r>
      <w:r>
        <w:rPr>
          <w:rFonts w:hint="eastAsia" w:ascii="仿宋_GB2312" w:hAnsi="仿宋_GB2312" w:eastAsia="仿宋_GB2312" w:cs="仿宋_GB2312"/>
          <w:sz w:val="32"/>
          <w:szCs w:val="32"/>
        </w:rPr>
        <w:t>透露个人信息，按违规处理，取消面试成绩。</w:t>
      </w:r>
    </w:p>
    <w:p w14:paraId="7AC68CE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六、面试结束后，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考生</w:t>
      </w:r>
      <w:r>
        <w:rPr>
          <w:rFonts w:hint="eastAsia" w:ascii="仿宋_GB2312" w:hAnsi="仿宋_GB2312" w:eastAsia="仿宋_GB2312" w:cs="仿宋_GB2312"/>
          <w:sz w:val="32"/>
          <w:szCs w:val="32"/>
        </w:rPr>
        <w:t>到候分室等候面试成绩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，不准回候考室与候考考生见面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考生</w:t>
      </w:r>
      <w:r>
        <w:rPr>
          <w:rFonts w:hint="eastAsia" w:ascii="仿宋_GB2312" w:hAnsi="仿宋_GB2312" w:eastAsia="仿宋_GB2312" w:cs="仿宋_GB2312"/>
          <w:sz w:val="32"/>
          <w:szCs w:val="32"/>
        </w:rPr>
        <w:t>须服从考官对自己的成绩评定，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不得吵闹滋事，面试现场不接受</w:t>
      </w:r>
      <w:r>
        <w:rPr>
          <w:rFonts w:hint="eastAsia" w:ascii="仿宋_GB2312" w:hAnsi="仿宋_GB2312" w:eastAsia="仿宋_GB2312" w:cs="仿宋_GB2312"/>
          <w:sz w:val="32"/>
          <w:szCs w:val="32"/>
        </w:rPr>
        <w:t>加分、查分、复试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、查证、停考等要求，有投诉可以通过合法渠道反映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 w14:paraId="1E31EEF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七、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考生</w:t>
      </w:r>
      <w:r>
        <w:rPr>
          <w:rFonts w:hint="eastAsia" w:ascii="仿宋_GB2312" w:hAnsi="仿宋_GB2312" w:eastAsia="仿宋_GB2312" w:cs="仿宋_GB2312"/>
          <w:sz w:val="32"/>
          <w:szCs w:val="32"/>
        </w:rPr>
        <w:t>面试完毕在候分室等候工作人员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派发</w:t>
      </w:r>
      <w:r>
        <w:rPr>
          <w:rFonts w:hint="eastAsia" w:ascii="仿宋_GB2312" w:hAnsi="仿宋_GB2312" w:eastAsia="仿宋_GB2312" w:cs="仿宋_GB2312"/>
          <w:sz w:val="32"/>
          <w:szCs w:val="32"/>
        </w:rPr>
        <w:t>面试成绩，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领取本人成绩</w:t>
      </w:r>
      <w:r>
        <w:rPr>
          <w:rFonts w:hint="eastAsia" w:ascii="仿宋_GB2312" w:hAnsi="仿宋_GB2312" w:eastAsia="仿宋_GB2312" w:cs="仿宋_GB2312"/>
          <w:sz w:val="32"/>
          <w:szCs w:val="32"/>
        </w:rPr>
        <w:t>后领回交由工作人员保管的本人物品（请认真核对，不要领错别人的物品）后离开考场，不得在考场附近逗留。</w:t>
      </w:r>
    </w:p>
    <w:p w14:paraId="687C593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八、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考生</w:t>
      </w:r>
      <w:r>
        <w:rPr>
          <w:rFonts w:hint="eastAsia" w:ascii="仿宋_GB2312" w:hAnsi="仿宋_GB2312" w:eastAsia="仿宋_GB2312" w:cs="仿宋_GB2312"/>
          <w:sz w:val="32"/>
          <w:szCs w:val="32"/>
        </w:rPr>
        <w:t>应接受现场工作人员的管理，对违反面试规定的，将按照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相关法律法规追究责任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F661654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71AD6783">
                          <w:pPr>
                            <w:pStyle w:val="2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71AD6783">
                    <w:pPr>
                      <w:pStyle w:val="2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F5361F3"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EE37A57"/>
    <w:rsid w:val="052B2EF9"/>
    <w:rsid w:val="06EF5C26"/>
    <w:rsid w:val="0BBE4CCC"/>
    <w:rsid w:val="119C7234"/>
    <w:rsid w:val="2DF94766"/>
    <w:rsid w:val="2E60747F"/>
    <w:rsid w:val="2EE37A57"/>
    <w:rsid w:val="325E3B9A"/>
    <w:rsid w:val="36025919"/>
    <w:rsid w:val="39654EB5"/>
    <w:rsid w:val="397E07E6"/>
    <w:rsid w:val="3BB22006"/>
    <w:rsid w:val="5F0244E1"/>
    <w:rsid w:val="65171BCD"/>
    <w:rsid w:val="67D235B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766</Words>
  <Characters>769</Characters>
  <Lines>0</Lines>
  <Paragraphs>0</Paragraphs>
  <TotalTime>25</TotalTime>
  <ScaleCrop>false</ScaleCrop>
  <LinksUpToDate>false</LinksUpToDate>
  <CharactersWithSpaces>769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2020-12-01T06:51:00Z</dcterms:created>
  <dc:creator>飘洋</dc:creator>
  <cp:lastModifiedBy>心语</cp:lastModifiedBy>
  <cp:lastPrinted>2023-06-25T03:17:00Z</cp:lastPrinted>
  <dcterms:modified xsi:type="dcterms:W3CDTF">2025-07-14T02:59:26Z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A206F839E3904D20AF0A29DAA0538264</vt:lpwstr>
  </property>
  <property fmtid="{D5CDD505-2E9C-101B-9397-08002B2CF9AE}" pid="4" name="KSOTemplateDocerSaveRecord">
    <vt:lpwstr>eyJoZGlkIjoiOWM1MDQxZmY0ZGJiZTcwNTI0NGE2NjFiZmQ4NDAxZTciLCJ1c2VySWQiOiIxMTYxMTcxMTIwIn0=</vt:lpwstr>
  </property>
</Properties>
</file>